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</w:t>
      </w:r>
      <w:r w:rsidR="00107A2E">
        <w:rPr>
          <w:rFonts w:ascii="Times New Roman" w:hAnsi="Times New Roman" w:cs="Times New Roman"/>
          <w:szCs w:val="24"/>
        </w:rPr>
        <w:t>blica a limpeza das margens do r</w:t>
      </w:r>
      <w:r>
        <w:rPr>
          <w:rFonts w:ascii="Times New Roman" w:hAnsi="Times New Roman" w:cs="Times New Roman"/>
          <w:szCs w:val="24"/>
        </w:rPr>
        <w:t>io Mandu.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Tal indicação justifica-se devido ao grande volume de objetos descartados às margens do rio Mandu, como: móveis, plásticos, entre outros. Também </w:t>
      </w:r>
      <w:r w:rsidR="00107A2E">
        <w:rPr>
          <w:rFonts w:ascii="Times New Roman" w:eastAsia="Times New Roman" w:hAnsi="Times New Roman" w:cs="Times New Roman"/>
          <w:szCs w:val="24"/>
        </w:rPr>
        <w:t>se solicita</w:t>
      </w:r>
      <w:r>
        <w:rPr>
          <w:rFonts w:ascii="Times New Roman" w:eastAsia="Times New Roman" w:hAnsi="Times New Roman" w:cs="Times New Roman"/>
          <w:szCs w:val="24"/>
        </w:rPr>
        <w:t xml:space="preserve"> que a limpeza seja feita periodicamente.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3C0" w:rsidRDefault="00CC33C0" w:rsidP="007F393F">
      <w:r>
        <w:separator/>
      </w:r>
    </w:p>
  </w:endnote>
  <w:endnote w:type="continuationSeparator" w:id="1">
    <w:p w:rsidR="00CC33C0" w:rsidRDefault="00CC33C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7305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C33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C33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C33C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C33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3C0" w:rsidRDefault="00CC33C0" w:rsidP="007F393F">
      <w:r>
        <w:separator/>
      </w:r>
    </w:p>
  </w:footnote>
  <w:footnote w:type="continuationSeparator" w:id="1">
    <w:p w:rsidR="00CC33C0" w:rsidRDefault="00CC33C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C33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7305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7305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C33C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C33C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C33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07A2E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3054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3C0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2015-02-05T14:24:00Z</dcterms:modified>
</cp:coreProperties>
</file>