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 pavimentação asfáltica no bairro Jardim Aeroporto, na rua Ricieri Giuseppi Paschoaloto.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rua ainda se encontra sem calçamento, dificultando a passagem dos que ali transitam. Além disso, o solo, principalmente em época de chuvas, se torna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