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capina, a limpeza e a presença de varredores em todas as ruas do bairro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faz necessária tendo em vista as inúmeras reclamações recebidas, devido ao acumulo de lixo e mato, em virtude dos quais, ocorre o aparecimento de insetos e animais peçonhentos como cobras, aranhas e outros, ocasionando perigo para toda 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