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2 redutores de velocidade em frente aos números 385 e 425 da rua Jaci Laraia Vieira,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é necessário devido ao constante movimento de veículos que trafegam em alta velocidade nesta via. Outro problema tem sido</w:t>
      </w:r>
      <w:r w:rsidR="00383024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em tempo de chuvas, </w:t>
      </w:r>
      <w:r w:rsidR="002D4BB2">
        <w:rPr>
          <w:rFonts w:ascii="Times New Roman" w:eastAsia="Times New Roman" w:hAnsi="Times New Roman" w:cs="Times New Roman"/>
          <w:szCs w:val="24"/>
        </w:rPr>
        <w:t xml:space="preserve">o </w:t>
      </w:r>
      <w:r w:rsidR="00383024">
        <w:rPr>
          <w:rFonts w:ascii="Times New Roman" w:eastAsia="Times New Roman" w:hAnsi="Times New Roman" w:cs="Times New Roman"/>
          <w:szCs w:val="24"/>
        </w:rPr>
        <w:t xml:space="preserve">acúmulo de água </w:t>
      </w:r>
      <w:r>
        <w:rPr>
          <w:rFonts w:ascii="Times New Roman" w:eastAsia="Times New Roman" w:hAnsi="Times New Roman" w:cs="Times New Roman"/>
          <w:szCs w:val="24"/>
        </w:rPr>
        <w:t>na região mais baixa da via. Assim, quando os carros passam em alta velocidade, a água escorre para as casas, danificando seus portões, e até mesmo ocupando as residências. Por isso, os moradores também reivindicam um estudo para melhorar as condições desta via, que há muito tempo tem gerado problemas.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D53" w:rsidRDefault="004C1D53" w:rsidP="007F393F">
      <w:r>
        <w:separator/>
      </w:r>
    </w:p>
  </w:endnote>
  <w:endnote w:type="continuationSeparator" w:id="1">
    <w:p w:rsidR="004C1D53" w:rsidRDefault="004C1D5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5356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C1D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C1D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C1D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C1D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D53" w:rsidRDefault="004C1D53" w:rsidP="007F393F">
      <w:r>
        <w:separator/>
      </w:r>
    </w:p>
  </w:footnote>
  <w:footnote w:type="continuationSeparator" w:id="1">
    <w:p w:rsidR="004C1D53" w:rsidRDefault="004C1D5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C1D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5356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5356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C1D5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C1D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C1D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4BB2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3024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1D53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561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2014-12-16T16:22:00Z</cp:lastPrinted>
  <dcterms:created xsi:type="dcterms:W3CDTF">2014-12-16T16:24:00Z</dcterms:created>
  <dcterms:modified xsi:type="dcterms:W3CDTF">2015-02-12T16:27:00Z</dcterms:modified>
</cp:coreProperties>
</file>