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manilhas da represa situada entre o bairro Colina Verde e o bairro Morumbi, assim como a limpeza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manilhas da represa encontram-se entupidas e esta, por ser pequena, não comporta o volume das águas das chuvas, tornando o local intransitável para veículos e pedestres devido ao alagamento. Além disso, faz-se necessária a limpeza para evitar o aparecimento de animais que ofereçam risco à saúde das pessoas, como também a transmissão de doenças. Os moradores pedem atenção para o caso, pois tem lhes causado grandes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