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redutor de velocidade no bairro Monte Azul, na rua Maria José Domingues, na altura do número 329.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moradores, o trânsito da avenida acima citada é intenso e os carros trafegam em alta velocidade, o que causa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