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pessoal da Guarda Municipal no bairro Colinas de Santa Bárbara, na área da quadra e na academia ao ar livre.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há um grande movimento de pessoas no local e muitas delas utilizam-no indevidamente, durante todo o dia, sendo que não existe policiamento por parte da Guarda Municipal, gerando medo e insegurança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