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Unidade Básica de Saúde, do bairro Jardim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encontra-se cheio de mato e sujeira, o que contribui para o aparecimento de insetos e animais peçonhentos, necessitando,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