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uma faixa elevada de pedestre na rua Comendador José Garcia, em frente ao Hospital Regional.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devido ao grande número de veículos que trafegam em alta velocidade, não respeitando os limites de velocidade e colocando em risco a vida dos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Mário de Pinho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