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 na rua João Basílio, em frente ao nº 391, no bairro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citado apresenta um grande buraco, dificultando o tráfego de veículos, além de colocar a vida dos condutores e motociclistas em risco.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Março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