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 na avenida 19 de Outubro, no bairro São Cristóvão,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avenida possui muito movimento, devido a vários estabelecimentos comerciais e igrejas no local, e se encontra com inúmeros buracos, o que vêm dificultando o tráfego de veículos, que já é caótico, causando muito transtorno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