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com máquinas e o cascalhamento na estrada saindo da ponte do cajuru, na primeira encruzilhada virando à esquerda, conhecida por alguns como estrada da fazenda do cota e, por outros, como sítio da Dona Vita.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pedido dos moradores, que reivindicam possíveis melhoras nas vias pelas quais transitam para realizarem suas atividades cotidianas.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