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na rua Marechal Deodoro no perímetro da rua Silvestre Ferraz até a rua Nicolau Laraia, no bairro Santa Lúcia.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de asfaltamento pelo intenso fluxo de carros que transita pela via e para melhor comodidade dos que trafegam por ela.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