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realização de operação tapa-buracos ou o recapeamento asfáltico, na rua Braz Pereira Lopes,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moradores, que reclamam do tamanho do buraco que se encontra nesta via, o qual tem dificultado o tráfego de veículos e causado prejuízos para quem precisa transitar por ela diariamente.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