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do corrimão da escadaria que dá acesso ao portão principal da Escola Municipal Clarisse Toledo.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alunos utilizam a escadaria para acessar a escola, mas o corrimão está todo quebrado, o que gera perigo e insegurança para os alunos que passam diariamente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