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faixa elevada na Avenida Tiradentes, na altura do nº 129, em frente a Congregação Cristã no Brasil, no Bairro Santa Luzia.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frente a Igreja existe um grande número de pessoas que atravessam a avenida. Por se tratar de uma reta (foto em anexo), os veículos passam em alta velocidade, o que dificulta a travessia de idosos, crianças e população em geral.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