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Roberto Gonçalves Campos, no Bairro Pousada dos Campos, na altura do número 260.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manutenção.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