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do córrego que passa pela Avenida Celso Gama Paiva, no Bairro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devido às diversas reclamações dos moradores do bairro, tendo em vista a grande proliferação de insetos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