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uma placa de parada obrigatória no cruzamento da Rua Eduardo Souza Gouveia com a Rua Benedito Leopoldino Silva,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os condutores de veículos muitas vezes trafegam em alta velocidade pelo referido trecho, tornando-o perigoso. Os moradores afirmam que se esta proposição for acatada, evitar-se-á transtornos e, sobretudo,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