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proofErr w:type="spellStart"/>
      <w:r>
        <w:rPr>
          <w:b/>
          <w:color w:val="000000"/>
        </w:rPr>
        <w:t>38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Solicita ao setor responsável da Prefeitura Municipal, que sejam providenciados os seguintes serviços  para a estrada do bairro do Fazenda Velha: patrolamento, cascalho, capina, limpeza e retirada de enxurrada.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4"/>
        </w:rPr>
        <w:t>Tal pedido se deve porque a estrada encontra-se com muitos buracos e mato, o que vem dificultando a circulação de veículos e, consequentemente o escoamento da produção  agrícola, o que causa inúmeros transtornos para os moradores e produtores da região.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spellStart"/>
      <w:r>
        <w:rPr>
          <w:color w:val="000000"/>
        </w:rPr>
        <w:t>4 de Fevereiro de 2014</w:t>
      </w:r>
      <w:proofErr w:type="spellEnd"/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Nei Borracheiro</w:t>
            </w:r>
            <w:proofErr w:type="spellEnd"/>
            <w:proofErr w:type="gramEnd"/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747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747A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4274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747A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747A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2014-01-14T16:59:00Z</dcterms:created>
  <dcterms:modified xsi:type="dcterms:W3CDTF">2014-01-14T17:00:00Z</dcterms:modified>
</cp:coreProperties>
</file>