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limpeza e capina ao redor da Escola CAIC, no bairro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 pedido dos moradores que reclamam da sujeira em que se encontram aquelas vias, e já foi encontrado cobras no local, o que gera um grande risco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Gilberto  Barreiro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