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passagem do carro fumacê em todos os bairros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parte dos moradores de Pouso Alegre, que estão preocupados com a proliferação do mosquito da dengue em nosso município. Já foram registrados mais de 33 casos da doença na cidade e o veículo Fumacê ajudaria a minimizar o risco de aumento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