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 em um dos bueiros da Rua Dr. Arthur Ribeiro Guimarães, em frente ao nº 200,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bueiro está com a tampa solta, formando um grande buraco ao redor, trazendo perigo aos motoristas e pedestres que trafegam no local. O conserto garantirá melhores condições de tráfego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