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necessário, pois a estrada encontra-se com muitos buracos, dificultando a circulação de veículos, o que causa inúmeros transtornos 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