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estradas do bairro dos Ferreiras.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faz necessário, pois a estrada encontra-se com muitos buracos, dificultando a circulação de veículos, o que causa inúmeros transtornos a todos os seus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