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conservação da Mina do Machado,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ao redor do local está alto. Com isso, pessoas têm reclamado do aparecimento de animais peçonhentos e da dificuldade para acessar o local, fazendo-se necessárias sua conservação e limpeza.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