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notifique o proprietário de terrenos particulares para que faça a limpeza e a capina dos lotes localizados na rua Maria Celia Barbosa Evangelista (antiga rua 2),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das proximidades do local reclamam do mato alto, do lixo e dos entulhos jogados ali, o que tem contribuído para o aparecimento de animais peçonhentos, de ratos e de vários insetos dentro das casas, além da sujeira e do mau cheiro que emanam do lote.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