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403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Solicitar ao setor responsável da Administração Pública a realização de operação tapa-buracos na </w:t>
      </w:r>
      <w:r w:rsidR="007B77AA">
        <w:rPr>
          <w:rFonts w:ascii="Times New Roman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>v</w:t>
      </w:r>
      <w:r w:rsidR="007B77AA">
        <w:rPr>
          <w:rFonts w:ascii="Times New Roman" w:hAnsi="Times New Roman" w:cs="Times New Roman"/>
          <w:szCs w:val="24"/>
        </w:rPr>
        <w:t>eni</w:t>
      </w:r>
      <w:r w:rsidR="00F70F05">
        <w:rPr>
          <w:rFonts w:ascii="Times New Roman" w:hAnsi="Times New Roman" w:cs="Times New Roman"/>
          <w:szCs w:val="24"/>
        </w:rPr>
        <w:t>d</w:t>
      </w:r>
      <w:r w:rsidR="007B77AA">
        <w:rPr>
          <w:rFonts w:ascii="Times New Roman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 xml:space="preserve"> Monsenhor Mauro Tomasini, no bairro São Carlos.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tal pedido devido aos imenso</w:t>
      </w:r>
      <w:r w:rsidR="007B77AA">
        <w:rPr>
          <w:rFonts w:ascii="Times New Roman" w:eastAsia="Times New Roman" w:hAnsi="Times New Roman" w:cs="Times New Roman"/>
          <w:szCs w:val="24"/>
        </w:rPr>
        <w:t>s buracos que se formaram nesta avenida</w:t>
      </w:r>
      <w:r>
        <w:rPr>
          <w:rFonts w:ascii="Times New Roman" w:eastAsia="Times New Roman" w:hAnsi="Times New Roman" w:cs="Times New Roman"/>
          <w:szCs w:val="24"/>
        </w:rPr>
        <w:t>, conforme foto anexa, em virtude dos quais os moradores reclamam do tra</w:t>
      </w:r>
      <w:r w:rsidR="007B77AA">
        <w:rPr>
          <w:rFonts w:ascii="Times New Roman" w:eastAsia="Times New Roman" w:hAnsi="Times New Roman" w:cs="Times New Roman"/>
          <w:szCs w:val="24"/>
        </w:rPr>
        <w:t>n</w:t>
      </w:r>
      <w:r>
        <w:rPr>
          <w:rFonts w:ascii="Times New Roman" w:eastAsia="Times New Roman" w:hAnsi="Times New Roman" w:cs="Times New Roman"/>
          <w:szCs w:val="24"/>
        </w:rPr>
        <w:t>storno que é trafegar no local. Por isso, solicita-se que o serviço seja realizado o mais breve possível.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Abril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5D1" w:rsidRDefault="00D555D1" w:rsidP="007F393F">
      <w:r>
        <w:separator/>
      </w:r>
    </w:p>
  </w:endnote>
  <w:endnote w:type="continuationSeparator" w:id="1">
    <w:p w:rsidR="00D555D1" w:rsidRDefault="00D555D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4F6EB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D555D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555D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D555D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555D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5D1" w:rsidRDefault="00D555D1" w:rsidP="007F393F">
      <w:r>
        <w:separator/>
      </w:r>
    </w:p>
  </w:footnote>
  <w:footnote w:type="continuationSeparator" w:id="1">
    <w:p w:rsidR="00D555D1" w:rsidRDefault="00D555D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555D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4F6EB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F6EB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D555D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D555D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555D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EB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7AA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5D1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F05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580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3</cp:revision>
  <cp:lastPrinted>2014-12-16T16:22:00Z</cp:lastPrinted>
  <dcterms:created xsi:type="dcterms:W3CDTF">2015-04-20T16:37:00Z</dcterms:created>
  <dcterms:modified xsi:type="dcterms:W3CDTF">2015-04-20T16:38:00Z</dcterms:modified>
</cp:coreProperties>
</file>