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um terreno localizado na rua Acre, ao lado do número 68,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vivem próximo ao terreno reclamam do mato alto e do lixo jogado no local, o que tem causado vários transtornos, como o aparecimento de animais peçonhentos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