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Maj. Armando Rubéns, próximo ao número 1339, em frente a entrada do Instituto Filippo Smaldone.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