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de rua no Bairro Jatobá,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encontram-se muito sujas e já há algum tempo que não possuem varredores no local. Logo, faz-se necessária a disponibilização de varredores pelo menos duas vezes na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