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encaminhamento a esta Câmara Municipal de Projeto de Lei que institua o "Programa de Combate e Prevenção à Dengue", conforme modelo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vereadora realizou pesquisas perante o departamento jurídico da Câmara Municipal de Pouso Alegre sobre a viabilidade de tramitação, como proposta legislativa, de Projeto de Lei que versava sobre o "Programa de Combate e Prevenção à Dengue” e verificou-se que a propositura do referido Projeto de Lei é de competência originária do Poder Executivo.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A07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8pt;margin-top:130.45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732E0F">
        <w:rPr>
          <w:b/>
          <w:noProof/>
          <w:color w:val="000000"/>
        </w:rPr>
        <w:pict>
          <v:shape id="_x0000_s2050" type="#_x0000_t202" style="position:absolute;margin-left:198.75pt;margin-top:53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9F" w:rsidRDefault="00F0229F" w:rsidP="007F393F">
      <w:r>
        <w:separator/>
      </w:r>
    </w:p>
  </w:endnote>
  <w:endnote w:type="continuationSeparator" w:id="1">
    <w:p w:rsidR="00F0229F" w:rsidRDefault="00F0229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2E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022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22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022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022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9F" w:rsidRDefault="00F0229F" w:rsidP="007F393F">
      <w:r>
        <w:separator/>
      </w:r>
    </w:p>
  </w:footnote>
  <w:footnote w:type="continuationSeparator" w:id="1">
    <w:p w:rsidR="00F0229F" w:rsidRDefault="00F0229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022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2E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32E0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0229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022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022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E0F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2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29F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2015-08-04T18:31:00Z</dcterms:modified>
</cp:coreProperties>
</file>