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da faixa de pedestres na Av. Vicente Simões, próximo ao número 309,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por tratar-se de uma rotatória com intensa movimentação, fazendo com que os pedestres encontrem grandes dificuldades para atravessar a avenida com segurança e tranquilidade.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