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Morumbi, na Rua 16,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com o fluxo de veículos e de circulares,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