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Pública, estudo da viabilidade de construção de um CAPS, no bairro São Geraldo,  especializado em atendimento as pessoas alcoólatras.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CAPS tem por objetivo oferecer atendimento à população, realizando o acompanhamento clínico e a reinserção social dos usuários pelo acesso ao trabalho, lazer, exercício dos direitos civis e fortalecimento dos laços familiares e comunitários. Os CAPS também atendem aos usuários em seus momentos de crise, podendo oferecer acolhimento noturno por um período curto de dias, o que justifica a solicitação de construção de uma unidade no bairro São João.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