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ou a pavimentação asfáltica no bairro Recanto dos Fernandes, na Rua Hanleto Davini,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ainda se encontra sem calçamento, dificultando a passagem dos que precisam transitar no local. Destaca-se que o solo, principalmente em épocas de chuva, torna-se escorregadio, o que causa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