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para construção de faixa elevada ou de redutores de velocidade na Avenida Luiz Gonzaga Nunes Maia,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verificado por este vereador, juntamente com a Diretora de Trânsito, Sra. Cinthia Vasconcelos, os veículos passam em alta velocidade pelo local, o que dificulta a travessia de idosos, de crianças e da população em geral, como se mostra por meio de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