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Colina Verde, em toda a sua extensão, principalmente na Rua 04.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com as chuvas, surgiram vários buracos no bairro e na rua indicada,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