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São Pedro, no bairro Primavera,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