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análise da possibilidade de se interromper a passagem de veículos pelo atalho que faz a ligação da Avenida Benedito Olavo de Toledo à Rua Joaquim Eugênio Pereira e que faz fundo com o vestiário do campo de futebol do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trânsito de veículos nesse atalho é intenso, prejudicando a passagem dos pedestres, inclusive de crianças que o utilizam. Além disso, tem ocasionado excesso de poeira nas residências ali situadas. Vale ressaltar que foi realizada a limpeza para retirada de entulhos descartados no local pelas pessoas que o utilizam. Com o fechamento do local, poderá evitar que o acúmulo de entulhos ocorra novamente.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