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na Rua Recantos das Águas, em frente ao nº 134, no bairro Recantos das Águas.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árvore encontra-se em risco iminente de queda sobre a casa de número acima indicado e, com o advento de chuva ou de ventos muito fortes, poderá ocasionar transtorno aos moradores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