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solicitação ao setor responsável da Administração Pública de realização de operação tapa-buracos em toda a extensão da Rua José Expedito de Carvalho,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citada possui vários buracos que dificultam o tráfego dos veículos. Vale ressaltar que em um de seus cruzamentos há um buraco muito grande, tornando o local perigoso e favorável à ocorrência de acidentes, pois os motoristas são obrigados a reduzirem a velocidade para se desviarem dele.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