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viabilidade de instalação de travessia elevada ou de redutores de velocidade na Rua Professora Lourdes A. Teixeira, no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com que os motoristas trafegam pela rua, o que gera perigo e insegurança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