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das praças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as referidas praças encontram-se com muito mato e sujeira, o que contribui para o aparecimento de insetos e de animais peçonhentos, sendo que as praças do bairro são sua única área de lazer, necessitando,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