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Administrarão Pública o patrolamento ou o cascalhamento do morro do bairro Vale do Sol.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pelo fato de a estrada encontrar-se em condições extremamente ruins,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