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proximidades do Posto de Saúde,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alto, o que contribui para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