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limpeza no bairro Jardim São João, em toda a sua extensão, principalmente na rua Sete Lagoas, na esquina da rua Aureliano Coutinho Rezende.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o mato muito alto, ocasionando o aparecimento de animais peçonhentos e podendo trazer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