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capina e a limpeza das praças do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as referidas praças encontram-se com muito mato e sujeira, o que contribui para o aparecimento de insetos e de animais peçonhentos, sendo que as praças do bairro são uma área de lazer, necessitando,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