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Antônio Scodeler, no trecho entre a distribuidora Água Mineral Pouso Alegre e o entroncamento com a rua de acesso ao Brejal,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asfalto da referida avenida encontra-se com muitos buracos e rachaduras, o que tem causado muitos transtornos ao trânsito do local. A Avenida Antônio Scodeler é o único acesso aos bairros da região Faisqueira e possui grande movimento de veículos, demandando constante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