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faixa elevada para pedestres ou de redutor de velocidade na Rua Pedro Lúcio de Andrade,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às inúmeras reclamações dos moradores do bairro em face do grande número de motoristas que transitam pela via acima da velocidade permitida, o que pode ocasionar acidentes no local, tornando-o perigoso tanto para moradores quanto para os inúmeros pedestres que circulam por ali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